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B38F5">
      <w:pPr>
        <w:jc w:val="center"/>
        <w:rPr>
          <w:rFonts w:hint="eastAsia" w:ascii="仿宋" w:hAnsi="仿宋" w:eastAsia="仿宋" w:cs="仿宋"/>
          <w:sz w:val="32"/>
          <w:szCs w:val="18"/>
        </w:rPr>
      </w:pPr>
      <w:r>
        <w:rPr>
          <w:rFonts w:hint="eastAsia" w:ascii="仿宋" w:hAnsi="仿宋" w:eastAsia="仿宋" w:cs="仿宋"/>
          <w:sz w:val="32"/>
          <w:szCs w:val="18"/>
        </w:rPr>
        <w:t>浙江万里学院动用明火作业审批表</w:t>
      </w:r>
    </w:p>
    <w:p w14:paraId="6DA4E552">
      <w:pPr>
        <w:rPr>
          <w:rFonts w:hint="eastAsia" w:ascii="仿宋" w:hAnsi="仿宋" w:eastAsia="仿宋" w:cs="仿宋"/>
        </w:rPr>
      </w:pPr>
      <w:r>
        <w:rPr>
          <w:rFonts w:hint="eastAsia" w:ascii="仿宋" w:hAnsi="仿宋" w:eastAsia="仿宋" w:cs="仿宋"/>
        </w:rPr>
        <w:t xml:space="preserve">                                                                         动火审字第</w:t>
      </w:r>
      <w:r>
        <w:rPr>
          <w:rFonts w:hint="eastAsia" w:ascii="仿宋" w:hAnsi="仿宋" w:eastAsia="仿宋" w:cs="仿宋"/>
          <w:lang w:val="en-US" w:eastAsia="zh-CN"/>
        </w:rPr>
        <w:t>2026</w:t>
      </w:r>
      <w:bookmarkStart w:id="0" w:name="_GoBack"/>
      <w:bookmarkEnd w:id="0"/>
      <w:r>
        <w:rPr>
          <w:rFonts w:hint="eastAsia" w:ascii="仿宋" w:hAnsi="仿宋" w:eastAsia="仿宋" w:cs="仿宋"/>
        </w:rPr>
        <w:t xml:space="preserve">       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4406"/>
        <w:gridCol w:w="1797"/>
        <w:gridCol w:w="2878"/>
      </w:tblGrid>
      <w:tr w14:paraId="4D5C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75" w:type="dxa"/>
            <w:vAlign w:val="center"/>
          </w:tcPr>
          <w:p w14:paraId="69FE5E37">
            <w:pPr>
              <w:jc w:val="center"/>
              <w:rPr>
                <w:rFonts w:hint="eastAsia" w:ascii="仿宋" w:hAnsi="仿宋" w:eastAsia="仿宋" w:cs="仿宋"/>
                <w:sz w:val="22"/>
                <w:szCs w:val="21"/>
              </w:rPr>
            </w:pPr>
            <w:r>
              <w:rPr>
                <w:rFonts w:hint="eastAsia" w:ascii="仿宋" w:hAnsi="仿宋" w:eastAsia="仿宋" w:cs="仿宋"/>
                <w:sz w:val="22"/>
                <w:szCs w:val="21"/>
              </w:rPr>
              <w:t>申请单位</w:t>
            </w:r>
          </w:p>
        </w:tc>
        <w:tc>
          <w:tcPr>
            <w:tcW w:w="4406" w:type="dxa"/>
          </w:tcPr>
          <w:p w14:paraId="5E7165AE">
            <w:pPr>
              <w:jc w:val="center"/>
              <w:rPr>
                <w:rFonts w:hint="eastAsia" w:ascii="仿宋" w:hAnsi="仿宋" w:eastAsia="仿宋" w:cs="仿宋"/>
                <w:sz w:val="24"/>
                <w:szCs w:val="21"/>
              </w:rPr>
            </w:pPr>
          </w:p>
        </w:tc>
        <w:tc>
          <w:tcPr>
            <w:tcW w:w="1797" w:type="dxa"/>
            <w:vAlign w:val="center"/>
          </w:tcPr>
          <w:p w14:paraId="3F56AE29">
            <w:pPr>
              <w:jc w:val="center"/>
              <w:rPr>
                <w:rFonts w:hint="eastAsia" w:ascii="仿宋" w:hAnsi="仿宋" w:eastAsia="仿宋" w:cs="仿宋"/>
                <w:sz w:val="22"/>
                <w:szCs w:val="21"/>
              </w:rPr>
            </w:pPr>
            <w:r>
              <w:rPr>
                <w:rFonts w:hint="eastAsia" w:ascii="仿宋" w:hAnsi="仿宋" w:eastAsia="仿宋" w:cs="仿宋"/>
                <w:sz w:val="22"/>
                <w:szCs w:val="21"/>
              </w:rPr>
              <w:t>联系人及电话</w:t>
            </w:r>
          </w:p>
        </w:tc>
        <w:tc>
          <w:tcPr>
            <w:tcW w:w="2878" w:type="dxa"/>
          </w:tcPr>
          <w:p w14:paraId="7B642E96">
            <w:pPr>
              <w:jc w:val="center"/>
              <w:rPr>
                <w:rFonts w:hint="eastAsia" w:ascii="仿宋" w:hAnsi="仿宋" w:eastAsia="仿宋" w:cs="仿宋"/>
                <w:sz w:val="24"/>
                <w:szCs w:val="21"/>
              </w:rPr>
            </w:pPr>
          </w:p>
        </w:tc>
      </w:tr>
      <w:tr w14:paraId="6C7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75" w:type="dxa"/>
            <w:vAlign w:val="center"/>
          </w:tcPr>
          <w:p w14:paraId="6426D572">
            <w:pPr>
              <w:jc w:val="center"/>
              <w:rPr>
                <w:rFonts w:hint="eastAsia" w:ascii="仿宋" w:hAnsi="仿宋" w:eastAsia="仿宋" w:cs="仿宋"/>
                <w:sz w:val="22"/>
                <w:szCs w:val="21"/>
              </w:rPr>
            </w:pPr>
            <w:r>
              <w:rPr>
                <w:rFonts w:hint="eastAsia" w:ascii="仿宋" w:hAnsi="仿宋" w:eastAsia="仿宋" w:cs="仿宋"/>
                <w:sz w:val="22"/>
                <w:szCs w:val="21"/>
              </w:rPr>
              <w:t>施工单位</w:t>
            </w:r>
          </w:p>
        </w:tc>
        <w:tc>
          <w:tcPr>
            <w:tcW w:w="4406" w:type="dxa"/>
          </w:tcPr>
          <w:p w14:paraId="40D772A5">
            <w:pPr>
              <w:jc w:val="center"/>
              <w:rPr>
                <w:rFonts w:hint="eastAsia" w:ascii="仿宋" w:hAnsi="仿宋" w:eastAsia="仿宋" w:cs="仿宋"/>
                <w:sz w:val="24"/>
                <w:szCs w:val="21"/>
              </w:rPr>
            </w:pPr>
          </w:p>
        </w:tc>
        <w:tc>
          <w:tcPr>
            <w:tcW w:w="1797" w:type="dxa"/>
            <w:vAlign w:val="center"/>
          </w:tcPr>
          <w:p w14:paraId="245603ED">
            <w:pPr>
              <w:jc w:val="center"/>
              <w:rPr>
                <w:rFonts w:hint="eastAsia" w:ascii="仿宋" w:hAnsi="仿宋" w:eastAsia="仿宋" w:cs="仿宋"/>
                <w:sz w:val="22"/>
                <w:szCs w:val="21"/>
              </w:rPr>
            </w:pPr>
            <w:r>
              <w:rPr>
                <w:rFonts w:hint="eastAsia" w:ascii="仿宋" w:hAnsi="仿宋" w:eastAsia="仿宋" w:cs="仿宋"/>
                <w:sz w:val="22"/>
                <w:szCs w:val="21"/>
              </w:rPr>
              <w:t>联系人及电话</w:t>
            </w:r>
          </w:p>
        </w:tc>
        <w:tc>
          <w:tcPr>
            <w:tcW w:w="2878" w:type="dxa"/>
          </w:tcPr>
          <w:p w14:paraId="12E168BA">
            <w:pPr>
              <w:jc w:val="center"/>
              <w:rPr>
                <w:rFonts w:hint="eastAsia" w:ascii="仿宋" w:hAnsi="仿宋" w:eastAsia="仿宋" w:cs="仿宋"/>
                <w:sz w:val="24"/>
                <w:szCs w:val="21"/>
              </w:rPr>
            </w:pPr>
          </w:p>
        </w:tc>
      </w:tr>
      <w:tr w14:paraId="5BEC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75" w:type="dxa"/>
            <w:vAlign w:val="center"/>
          </w:tcPr>
          <w:p w14:paraId="54692122">
            <w:pPr>
              <w:jc w:val="center"/>
              <w:rPr>
                <w:rFonts w:hint="eastAsia" w:ascii="仿宋" w:hAnsi="仿宋" w:eastAsia="仿宋" w:cs="仿宋"/>
                <w:sz w:val="22"/>
                <w:szCs w:val="21"/>
              </w:rPr>
            </w:pPr>
            <w:r>
              <w:rPr>
                <w:rFonts w:hint="eastAsia" w:ascii="仿宋" w:hAnsi="仿宋" w:eastAsia="仿宋" w:cs="仿宋"/>
                <w:sz w:val="22"/>
                <w:szCs w:val="21"/>
              </w:rPr>
              <w:t>动火部位</w:t>
            </w:r>
          </w:p>
        </w:tc>
        <w:tc>
          <w:tcPr>
            <w:tcW w:w="4406" w:type="dxa"/>
          </w:tcPr>
          <w:p w14:paraId="6028F363">
            <w:pPr>
              <w:jc w:val="center"/>
              <w:rPr>
                <w:rFonts w:hint="eastAsia" w:ascii="仿宋" w:hAnsi="仿宋" w:eastAsia="仿宋" w:cs="仿宋"/>
                <w:sz w:val="24"/>
                <w:szCs w:val="21"/>
              </w:rPr>
            </w:pPr>
          </w:p>
        </w:tc>
        <w:tc>
          <w:tcPr>
            <w:tcW w:w="1797" w:type="dxa"/>
            <w:vAlign w:val="center"/>
          </w:tcPr>
          <w:p w14:paraId="1E0DF53C">
            <w:pPr>
              <w:jc w:val="center"/>
              <w:rPr>
                <w:rFonts w:hint="eastAsia" w:ascii="仿宋" w:hAnsi="仿宋" w:eastAsia="仿宋" w:cs="仿宋"/>
                <w:sz w:val="22"/>
                <w:szCs w:val="21"/>
              </w:rPr>
            </w:pPr>
            <w:r>
              <w:rPr>
                <w:rFonts w:hint="eastAsia" w:ascii="仿宋" w:hAnsi="仿宋" w:eastAsia="仿宋" w:cs="仿宋"/>
                <w:sz w:val="22"/>
                <w:szCs w:val="21"/>
              </w:rPr>
              <w:t>动火原因</w:t>
            </w:r>
          </w:p>
        </w:tc>
        <w:tc>
          <w:tcPr>
            <w:tcW w:w="2878" w:type="dxa"/>
          </w:tcPr>
          <w:p w14:paraId="1885B13A">
            <w:pPr>
              <w:jc w:val="center"/>
              <w:rPr>
                <w:rFonts w:hint="eastAsia" w:ascii="仿宋" w:hAnsi="仿宋" w:eastAsia="仿宋" w:cs="仿宋"/>
                <w:sz w:val="24"/>
                <w:szCs w:val="21"/>
              </w:rPr>
            </w:pPr>
          </w:p>
        </w:tc>
      </w:tr>
      <w:tr w14:paraId="5CF5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75" w:type="dxa"/>
            <w:vAlign w:val="center"/>
          </w:tcPr>
          <w:p w14:paraId="23CB695E">
            <w:pPr>
              <w:jc w:val="center"/>
              <w:rPr>
                <w:rFonts w:hint="eastAsia" w:ascii="仿宋" w:hAnsi="仿宋" w:eastAsia="仿宋" w:cs="仿宋"/>
                <w:sz w:val="22"/>
                <w:szCs w:val="21"/>
              </w:rPr>
            </w:pPr>
            <w:r>
              <w:rPr>
                <w:rFonts w:hint="eastAsia" w:ascii="仿宋" w:hAnsi="仿宋" w:eastAsia="仿宋" w:cs="仿宋"/>
                <w:sz w:val="22"/>
                <w:szCs w:val="21"/>
              </w:rPr>
              <w:t>动火时间</w:t>
            </w:r>
          </w:p>
        </w:tc>
        <w:tc>
          <w:tcPr>
            <w:tcW w:w="4406" w:type="dxa"/>
            <w:vAlign w:val="center"/>
          </w:tcPr>
          <w:p w14:paraId="4D960421">
            <w:pPr>
              <w:rPr>
                <w:rFonts w:hint="eastAsia" w:ascii="仿宋" w:hAnsi="仿宋" w:eastAsia="仿宋" w:cs="仿宋"/>
                <w:sz w:val="24"/>
                <w:szCs w:val="21"/>
              </w:rPr>
            </w:pPr>
            <w:r>
              <w:rPr>
                <w:rFonts w:hint="eastAsia" w:ascii="仿宋" w:hAnsi="仿宋" w:eastAsia="仿宋" w:cs="仿宋"/>
                <w:szCs w:val="21"/>
              </w:rPr>
              <w:t>自    年    月   日至    年    月    日</w:t>
            </w:r>
          </w:p>
        </w:tc>
        <w:tc>
          <w:tcPr>
            <w:tcW w:w="1797" w:type="dxa"/>
            <w:vAlign w:val="center"/>
          </w:tcPr>
          <w:p w14:paraId="0F293CAF">
            <w:pPr>
              <w:jc w:val="center"/>
              <w:rPr>
                <w:rFonts w:hint="eastAsia" w:ascii="仿宋" w:hAnsi="仿宋" w:eastAsia="仿宋" w:cs="仿宋"/>
                <w:sz w:val="22"/>
                <w:szCs w:val="21"/>
              </w:rPr>
            </w:pPr>
            <w:r>
              <w:rPr>
                <w:rFonts w:hint="eastAsia" w:ascii="仿宋" w:hAnsi="仿宋" w:eastAsia="仿宋" w:cs="仿宋"/>
                <w:sz w:val="22"/>
                <w:szCs w:val="21"/>
              </w:rPr>
              <w:t>动火方式</w:t>
            </w:r>
          </w:p>
        </w:tc>
        <w:tc>
          <w:tcPr>
            <w:tcW w:w="2878" w:type="dxa"/>
          </w:tcPr>
          <w:p w14:paraId="3C09BF1F">
            <w:pPr>
              <w:jc w:val="center"/>
              <w:rPr>
                <w:rFonts w:hint="eastAsia" w:ascii="仿宋" w:hAnsi="仿宋" w:eastAsia="仿宋" w:cs="仿宋"/>
                <w:sz w:val="24"/>
                <w:szCs w:val="21"/>
              </w:rPr>
            </w:pPr>
          </w:p>
        </w:tc>
      </w:tr>
      <w:tr w14:paraId="6072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75" w:type="dxa"/>
            <w:vAlign w:val="center"/>
          </w:tcPr>
          <w:p w14:paraId="5D0FF239">
            <w:pPr>
              <w:jc w:val="center"/>
              <w:rPr>
                <w:rFonts w:hint="eastAsia" w:ascii="仿宋" w:hAnsi="仿宋" w:eastAsia="仿宋" w:cs="仿宋"/>
                <w:sz w:val="22"/>
                <w:szCs w:val="21"/>
              </w:rPr>
            </w:pPr>
            <w:r>
              <w:rPr>
                <w:rFonts w:hint="eastAsia" w:ascii="仿宋" w:hAnsi="仿宋" w:eastAsia="仿宋" w:cs="仿宋"/>
                <w:sz w:val="22"/>
                <w:szCs w:val="21"/>
              </w:rPr>
              <w:t>操作人</w:t>
            </w:r>
          </w:p>
        </w:tc>
        <w:tc>
          <w:tcPr>
            <w:tcW w:w="4406" w:type="dxa"/>
          </w:tcPr>
          <w:p w14:paraId="47CC6147">
            <w:pPr>
              <w:jc w:val="center"/>
              <w:rPr>
                <w:rFonts w:hint="eastAsia" w:ascii="仿宋" w:hAnsi="仿宋" w:eastAsia="仿宋" w:cs="仿宋"/>
                <w:sz w:val="24"/>
                <w:szCs w:val="21"/>
              </w:rPr>
            </w:pPr>
          </w:p>
        </w:tc>
        <w:tc>
          <w:tcPr>
            <w:tcW w:w="1797" w:type="dxa"/>
            <w:vAlign w:val="center"/>
          </w:tcPr>
          <w:p w14:paraId="06BCC234">
            <w:pPr>
              <w:jc w:val="center"/>
              <w:rPr>
                <w:rFonts w:hint="eastAsia" w:ascii="仿宋" w:hAnsi="仿宋" w:eastAsia="仿宋" w:cs="仿宋"/>
                <w:sz w:val="22"/>
                <w:szCs w:val="21"/>
              </w:rPr>
            </w:pPr>
            <w:r>
              <w:rPr>
                <w:rFonts w:hint="eastAsia" w:ascii="仿宋" w:hAnsi="仿宋" w:eastAsia="仿宋" w:cs="仿宋"/>
                <w:sz w:val="22"/>
                <w:szCs w:val="21"/>
              </w:rPr>
              <w:t>现场安全负责人</w:t>
            </w:r>
          </w:p>
        </w:tc>
        <w:tc>
          <w:tcPr>
            <w:tcW w:w="2878" w:type="dxa"/>
          </w:tcPr>
          <w:p w14:paraId="1272FD77">
            <w:pPr>
              <w:jc w:val="center"/>
              <w:rPr>
                <w:rFonts w:hint="eastAsia" w:ascii="仿宋" w:hAnsi="仿宋" w:eastAsia="仿宋" w:cs="仿宋"/>
                <w:sz w:val="24"/>
                <w:szCs w:val="21"/>
              </w:rPr>
            </w:pPr>
          </w:p>
        </w:tc>
      </w:tr>
      <w:tr w14:paraId="25DD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1375" w:type="dxa"/>
            <w:vAlign w:val="center"/>
          </w:tcPr>
          <w:p w14:paraId="224D153F">
            <w:pPr>
              <w:jc w:val="center"/>
              <w:rPr>
                <w:rFonts w:hint="eastAsia" w:ascii="仿宋" w:hAnsi="仿宋" w:eastAsia="仿宋" w:cs="仿宋"/>
                <w:sz w:val="22"/>
                <w:szCs w:val="21"/>
              </w:rPr>
            </w:pPr>
            <w:r>
              <w:rPr>
                <w:rFonts w:hint="eastAsia" w:ascii="仿宋" w:hAnsi="仿宋" w:eastAsia="仿宋" w:cs="仿宋"/>
                <w:sz w:val="22"/>
                <w:szCs w:val="21"/>
              </w:rPr>
              <w:t>动火作业单位已采取的安全措施及承诺</w:t>
            </w:r>
          </w:p>
        </w:tc>
        <w:tc>
          <w:tcPr>
            <w:tcW w:w="9081" w:type="dxa"/>
            <w:gridSpan w:val="3"/>
          </w:tcPr>
          <w:p w14:paraId="0234D33A">
            <w:pPr>
              <w:rPr>
                <w:rFonts w:hint="eastAsia" w:ascii="仿宋" w:hAnsi="仿宋" w:eastAsia="仿宋" w:cs="仿宋"/>
                <w:sz w:val="22"/>
                <w:szCs w:val="21"/>
              </w:rPr>
            </w:pPr>
            <w:r>
              <w:rPr>
                <w:rFonts w:hint="eastAsia" w:ascii="仿宋" w:hAnsi="仿宋" w:eastAsia="仿宋" w:cs="仿宋"/>
                <w:sz w:val="22"/>
                <w:szCs w:val="21"/>
              </w:rPr>
              <w:t>1.动火作业单位已采取了以下措施，保证动火期间的安全</w:t>
            </w:r>
          </w:p>
          <w:p w14:paraId="3F981A88">
            <w:pPr>
              <w:rPr>
                <w:rFonts w:hint="eastAsia" w:ascii="仿宋" w:hAnsi="仿宋" w:eastAsia="仿宋" w:cs="仿宋"/>
                <w:sz w:val="22"/>
                <w:szCs w:val="21"/>
              </w:rPr>
            </w:pPr>
            <w:r>
              <w:rPr>
                <w:rFonts w:hint="eastAsia" w:ascii="仿宋" w:hAnsi="仿宋" w:eastAsia="仿宋" w:cs="仿宋"/>
                <w:sz w:val="22"/>
                <w:szCs w:val="21"/>
              </w:rPr>
              <w:t xml:space="preserve"> （1）</w:t>
            </w:r>
          </w:p>
          <w:p w14:paraId="493EB1AB">
            <w:pPr>
              <w:rPr>
                <w:rFonts w:hint="eastAsia" w:ascii="仿宋" w:hAnsi="仿宋" w:eastAsia="仿宋" w:cs="仿宋"/>
                <w:sz w:val="22"/>
                <w:szCs w:val="21"/>
              </w:rPr>
            </w:pPr>
            <w:r>
              <w:rPr>
                <w:rFonts w:hint="eastAsia" w:ascii="仿宋" w:hAnsi="仿宋" w:eastAsia="仿宋" w:cs="仿宋"/>
                <w:sz w:val="22"/>
                <w:szCs w:val="21"/>
              </w:rPr>
              <w:t xml:space="preserve"> （2）</w:t>
            </w:r>
          </w:p>
          <w:p w14:paraId="0532CAEF">
            <w:pPr>
              <w:rPr>
                <w:rFonts w:hint="eastAsia" w:ascii="仿宋" w:hAnsi="仿宋" w:eastAsia="仿宋" w:cs="仿宋"/>
                <w:sz w:val="22"/>
                <w:szCs w:val="21"/>
              </w:rPr>
            </w:pPr>
            <w:r>
              <w:rPr>
                <w:rFonts w:hint="eastAsia" w:ascii="仿宋" w:hAnsi="仿宋" w:eastAsia="仿宋" w:cs="仿宋"/>
                <w:sz w:val="22"/>
                <w:szCs w:val="21"/>
              </w:rPr>
              <w:t xml:space="preserve"> （3）</w:t>
            </w:r>
          </w:p>
          <w:p w14:paraId="089FF630">
            <w:pPr>
              <w:rPr>
                <w:rFonts w:hint="eastAsia" w:ascii="仿宋" w:hAnsi="仿宋" w:eastAsia="仿宋" w:cs="仿宋"/>
                <w:sz w:val="22"/>
                <w:szCs w:val="21"/>
              </w:rPr>
            </w:pPr>
            <w:r>
              <w:rPr>
                <w:rFonts w:hint="eastAsia" w:ascii="仿宋" w:hAnsi="仿宋" w:eastAsia="仿宋" w:cs="仿宋"/>
                <w:sz w:val="22"/>
                <w:szCs w:val="21"/>
              </w:rPr>
              <w:t xml:space="preserve"> （4）</w:t>
            </w:r>
          </w:p>
          <w:p w14:paraId="7BB44E39">
            <w:pPr>
              <w:rPr>
                <w:rFonts w:hint="eastAsia" w:ascii="仿宋" w:hAnsi="仿宋" w:eastAsia="仿宋" w:cs="仿宋"/>
                <w:sz w:val="22"/>
                <w:szCs w:val="21"/>
              </w:rPr>
            </w:pPr>
            <w:r>
              <w:rPr>
                <w:rFonts w:hint="eastAsia" w:ascii="仿宋" w:hAnsi="仿宋" w:eastAsia="仿宋" w:cs="仿宋"/>
                <w:sz w:val="22"/>
                <w:szCs w:val="21"/>
              </w:rPr>
              <w:t>2.动火作业单位承担因动火作业造成损失责任</w:t>
            </w:r>
          </w:p>
          <w:p w14:paraId="4F29E927">
            <w:pPr>
              <w:ind w:right="960"/>
              <w:jc w:val="center"/>
              <w:rPr>
                <w:rFonts w:hint="eastAsia" w:ascii="仿宋" w:hAnsi="仿宋" w:eastAsia="仿宋" w:cs="仿宋"/>
                <w:sz w:val="22"/>
                <w:szCs w:val="21"/>
              </w:rPr>
            </w:pPr>
            <w:r>
              <w:rPr>
                <w:rFonts w:hint="eastAsia" w:ascii="仿宋" w:hAnsi="仿宋" w:eastAsia="仿宋" w:cs="仿宋"/>
                <w:sz w:val="22"/>
                <w:szCs w:val="21"/>
              </w:rPr>
              <w:t xml:space="preserve">                                  申请人签字：</w:t>
            </w:r>
          </w:p>
          <w:p w14:paraId="15E24E2B">
            <w:pPr>
              <w:ind w:right="960"/>
              <w:jc w:val="center"/>
              <w:rPr>
                <w:rFonts w:hint="eastAsia" w:ascii="仿宋" w:hAnsi="仿宋" w:eastAsia="仿宋" w:cs="仿宋"/>
                <w:sz w:val="22"/>
                <w:szCs w:val="21"/>
              </w:rPr>
            </w:pPr>
            <w:r>
              <w:rPr>
                <w:rFonts w:hint="eastAsia" w:ascii="仿宋" w:hAnsi="仿宋" w:eastAsia="仿宋" w:cs="仿宋"/>
                <w:sz w:val="22"/>
                <w:szCs w:val="21"/>
              </w:rPr>
              <w:t xml:space="preserve">                                        日  期：</w:t>
            </w:r>
          </w:p>
        </w:tc>
      </w:tr>
      <w:tr w14:paraId="2A91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375" w:type="dxa"/>
            <w:vAlign w:val="center"/>
          </w:tcPr>
          <w:p w14:paraId="3ED08859">
            <w:pPr>
              <w:jc w:val="center"/>
              <w:rPr>
                <w:rFonts w:hint="eastAsia" w:ascii="仿宋" w:hAnsi="仿宋" w:eastAsia="仿宋" w:cs="仿宋"/>
                <w:sz w:val="22"/>
                <w:szCs w:val="21"/>
              </w:rPr>
            </w:pPr>
            <w:r>
              <w:rPr>
                <w:rFonts w:hint="eastAsia" w:ascii="仿宋" w:hAnsi="仿宋" w:eastAsia="仿宋" w:cs="仿宋"/>
                <w:sz w:val="22"/>
                <w:szCs w:val="21"/>
              </w:rPr>
              <w:t>施工单位</w:t>
            </w:r>
          </w:p>
          <w:p w14:paraId="610B86B6">
            <w:pPr>
              <w:jc w:val="center"/>
              <w:rPr>
                <w:rFonts w:hint="eastAsia" w:ascii="仿宋" w:hAnsi="仿宋" w:eastAsia="仿宋" w:cs="仿宋"/>
                <w:sz w:val="22"/>
                <w:szCs w:val="21"/>
              </w:rPr>
            </w:pPr>
            <w:r>
              <w:rPr>
                <w:rFonts w:hint="eastAsia" w:ascii="仿宋" w:hAnsi="仿宋" w:eastAsia="仿宋" w:cs="仿宋"/>
                <w:sz w:val="22"/>
                <w:szCs w:val="21"/>
              </w:rPr>
              <w:t>申请</w:t>
            </w:r>
          </w:p>
        </w:tc>
        <w:tc>
          <w:tcPr>
            <w:tcW w:w="9081" w:type="dxa"/>
            <w:gridSpan w:val="3"/>
          </w:tcPr>
          <w:p w14:paraId="1E0522E6">
            <w:pPr>
              <w:tabs>
                <w:tab w:val="left" w:pos="6192"/>
              </w:tabs>
              <w:jc w:val="left"/>
              <w:rPr>
                <w:rFonts w:hint="eastAsia" w:ascii="仿宋" w:hAnsi="仿宋" w:eastAsia="仿宋" w:cs="仿宋"/>
                <w:sz w:val="22"/>
                <w:szCs w:val="21"/>
              </w:rPr>
            </w:pPr>
          </w:p>
          <w:p w14:paraId="46189537">
            <w:pPr>
              <w:tabs>
                <w:tab w:val="left" w:pos="6192"/>
              </w:tabs>
              <w:ind w:firstLine="5720" w:firstLineChars="2600"/>
              <w:jc w:val="left"/>
              <w:rPr>
                <w:rFonts w:hint="eastAsia" w:ascii="仿宋" w:hAnsi="仿宋" w:eastAsia="仿宋" w:cs="仿宋"/>
                <w:sz w:val="22"/>
                <w:szCs w:val="21"/>
              </w:rPr>
            </w:pPr>
          </w:p>
          <w:p w14:paraId="382139A5">
            <w:pPr>
              <w:tabs>
                <w:tab w:val="left" w:pos="6192"/>
              </w:tabs>
              <w:ind w:firstLine="5280" w:firstLineChars="2400"/>
              <w:jc w:val="left"/>
              <w:rPr>
                <w:rFonts w:hint="eastAsia" w:ascii="仿宋" w:hAnsi="仿宋" w:eastAsia="仿宋" w:cs="仿宋"/>
                <w:sz w:val="22"/>
                <w:szCs w:val="21"/>
              </w:rPr>
            </w:pPr>
            <w:r>
              <w:rPr>
                <w:rFonts w:hint="eastAsia" w:ascii="仿宋" w:hAnsi="仿宋" w:eastAsia="仿宋" w:cs="仿宋"/>
                <w:sz w:val="22"/>
                <w:szCs w:val="21"/>
              </w:rPr>
              <w:t>负责人签字（盖章）：</w:t>
            </w:r>
          </w:p>
          <w:p w14:paraId="6DAD4089">
            <w:pPr>
              <w:tabs>
                <w:tab w:val="left" w:pos="6192"/>
              </w:tabs>
              <w:ind w:firstLine="5940" w:firstLineChars="2700"/>
              <w:jc w:val="left"/>
              <w:rPr>
                <w:rFonts w:hint="eastAsia" w:ascii="仿宋" w:hAnsi="仿宋" w:eastAsia="仿宋" w:cs="仿宋"/>
              </w:rPr>
            </w:pPr>
            <w:r>
              <w:rPr>
                <w:rFonts w:hint="eastAsia" w:ascii="仿宋" w:hAnsi="仿宋" w:eastAsia="仿宋" w:cs="仿宋"/>
                <w:sz w:val="22"/>
                <w:szCs w:val="21"/>
              </w:rPr>
              <w:t xml:space="preserve">日  期：                 </w:t>
            </w:r>
          </w:p>
        </w:tc>
      </w:tr>
      <w:tr w14:paraId="080B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75" w:type="dxa"/>
            <w:vAlign w:val="center"/>
          </w:tcPr>
          <w:p w14:paraId="20CB12CA">
            <w:pPr>
              <w:rPr>
                <w:rFonts w:hint="eastAsia" w:ascii="仿宋" w:hAnsi="仿宋" w:eastAsia="仿宋" w:cs="仿宋"/>
                <w:sz w:val="16"/>
                <w:szCs w:val="15"/>
              </w:rPr>
            </w:pPr>
            <w:r>
              <w:rPr>
                <w:rFonts w:hint="eastAsia" w:ascii="仿宋" w:hAnsi="仿宋" w:eastAsia="仿宋" w:cs="仿宋"/>
                <w:sz w:val="22"/>
                <w:szCs w:val="21"/>
              </w:rPr>
              <w:t>监理单位</w:t>
            </w:r>
          </w:p>
          <w:p w14:paraId="4D797134">
            <w:pPr>
              <w:ind w:firstLine="220" w:firstLineChars="100"/>
              <w:rPr>
                <w:rFonts w:hint="eastAsia" w:ascii="仿宋" w:hAnsi="仿宋" w:eastAsia="仿宋" w:cs="仿宋"/>
                <w:sz w:val="22"/>
                <w:szCs w:val="21"/>
              </w:rPr>
            </w:pPr>
            <w:r>
              <w:rPr>
                <w:rFonts w:hint="eastAsia" w:ascii="仿宋" w:hAnsi="仿宋" w:eastAsia="仿宋" w:cs="仿宋"/>
                <w:sz w:val="22"/>
                <w:szCs w:val="21"/>
              </w:rPr>
              <w:t>审批</w:t>
            </w:r>
          </w:p>
        </w:tc>
        <w:tc>
          <w:tcPr>
            <w:tcW w:w="9081" w:type="dxa"/>
            <w:gridSpan w:val="3"/>
            <w:vAlign w:val="center"/>
          </w:tcPr>
          <w:p w14:paraId="77268321">
            <w:pPr>
              <w:rPr>
                <w:rFonts w:hint="eastAsia" w:ascii="仿宋" w:hAnsi="仿宋" w:eastAsia="仿宋" w:cs="仿宋"/>
                <w:sz w:val="22"/>
                <w:szCs w:val="21"/>
              </w:rPr>
            </w:pPr>
          </w:p>
          <w:p w14:paraId="1B818A2B">
            <w:pPr>
              <w:rPr>
                <w:rFonts w:hint="eastAsia" w:ascii="仿宋" w:hAnsi="仿宋" w:eastAsia="仿宋" w:cs="仿宋"/>
                <w:sz w:val="22"/>
                <w:szCs w:val="21"/>
              </w:rPr>
            </w:pPr>
          </w:p>
          <w:p w14:paraId="539E4CCA">
            <w:pPr>
              <w:tabs>
                <w:tab w:val="left" w:pos="6192"/>
              </w:tabs>
              <w:ind w:firstLine="5280" w:firstLineChars="2400"/>
              <w:jc w:val="left"/>
              <w:rPr>
                <w:rFonts w:hint="eastAsia" w:ascii="仿宋" w:hAnsi="仿宋" w:eastAsia="仿宋" w:cs="仿宋"/>
                <w:sz w:val="22"/>
                <w:szCs w:val="21"/>
              </w:rPr>
            </w:pPr>
            <w:r>
              <w:rPr>
                <w:rFonts w:hint="eastAsia" w:ascii="仿宋" w:hAnsi="仿宋" w:eastAsia="仿宋" w:cs="仿宋"/>
                <w:sz w:val="22"/>
                <w:szCs w:val="21"/>
              </w:rPr>
              <w:t>负责人签字（盖章）：</w:t>
            </w:r>
          </w:p>
          <w:p w14:paraId="751D81DA">
            <w:pPr>
              <w:ind w:firstLine="5940" w:firstLineChars="2700"/>
              <w:rPr>
                <w:rFonts w:hint="eastAsia" w:ascii="仿宋" w:hAnsi="仿宋" w:eastAsia="仿宋" w:cs="仿宋"/>
                <w:sz w:val="22"/>
                <w:szCs w:val="21"/>
              </w:rPr>
            </w:pPr>
            <w:r>
              <w:rPr>
                <w:rFonts w:hint="eastAsia" w:ascii="仿宋" w:hAnsi="仿宋" w:eastAsia="仿宋" w:cs="仿宋"/>
                <w:sz w:val="22"/>
                <w:szCs w:val="21"/>
              </w:rPr>
              <w:t xml:space="preserve">日  期：  </w:t>
            </w:r>
          </w:p>
        </w:tc>
      </w:tr>
      <w:tr w14:paraId="2945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375" w:type="dxa"/>
            <w:vAlign w:val="center"/>
          </w:tcPr>
          <w:p w14:paraId="0AA30AA7">
            <w:pPr>
              <w:rPr>
                <w:rFonts w:hint="eastAsia" w:ascii="仿宋" w:hAnsi="仿宋" w:eastAsia="仿宋" w:cs="仿宋"/>
                <w:sz w:val="16"/>
                <w:szCs w:val="15"/>
              </w:rPr>
            </w:pPr>
            <w:r>
              <w:rPr>
                <w:rFonts w:hint="eastAsia" w:ascii="仿宋" w:hAnsi="仿宋" w:eastAsia="仿宋" w:cs="仿宋"/>
                <w:sz w:val="16"/>
                <w:szCs w:val="15"/>
              </w:rPr>
              <w:t>主管单位（部门）</w:t>
            </w:r>
          </w:p>
          <w:p w14:paraId="332E3821">
            <w:pPr>
              <w:jc w:val="center"/>
              <w:rPr>
                <w:rFonts w:hint="eastAsia" w:ascii="仿宋" w:hAnsi="仿宋" w:eastAsia="仿宋" w:cs="仿宋"/>
                <w:sz w:val="22"/>
                <w:szCs w:val="21"/>
              </w:rPr>
            </w:pPr>
            <w:r>
              <w:rPr>
                <w:rFonts w:hint="eastAsia" w:ascii="仿宋" w:hAnsi="仿宋" w:eastAsia="仿宋" w:cs="仿宋"/>
                <w:sz w:val="22"/>
                <w:szCs w:val="21"/>
                <w:lang w:val="en-US" w:eastAsia="zh-CN"/>
              </w:rPr>
              <w:t>项目负责人</w:t>
            </w:r>
            <w:r>
              <w:rPr>
                <w:rFonts w:hint="eastAsia" w:ascii="仿宋" w:hAnsi="仿宋" w:eastAsia="仿宋" w:cs="仿宋"/>
                <w:sz w:val="22"/>
                <w:szCs w:val="21"/>
              </w:rPr>
              <w:t>审批</w:t>
            </w:r>
          </w:p>
        </w:tc>
        <w:tc>
          <w:tcPr>
            <w:tcW w:w="9081" w:type="dxa"/>
            <w:gridSpan w:val="3"/>
            <w:vAlign w:val="center"/>
          </w:tcPr>
          <w:p w14:paraId="40EA1C0D">
            <w:pPr>
              <w:rPr>
                <w:rFonts w:hint="eastAsia" w:ascii="仿宋" w:hAnsi="仿宋" w:eastAsia="仿宋" w:cs="仿宋"/>
                <w:sz w:val="22"/>
                <w:szCs w:val="21"/>
              </w:rPr>
            </w:pPr>
          </w:p>
          <w:p w14:paraId="7042FDE1">
            <w:pPr>
              <w:rPr>
                <w:rFonts w:hint="eastAsia" w:ascii="仿宋" w:hAnsi="仿宋" w:eastAsia="仿宋" w:cs="仿宋"/>
                <w:sz w:val="22"/>
                <w:szCs w:val="21"/>
              </w:rPr>
            </w:pPr>
          </w:p>
          <w:p w14:paraId="551294CD">
            <w:pPr>
              <w:tabs>
                <w:tab w:val="left" w:pos="6192"/>
              </w:tabs>
              <w:ind w:firstLine="5280" w:firstLineChars="2400"/>
              <w:jc w:val="left"/>
              <w:rPr>
                <w:rFonts w:hint="eastAsia" w:ascii="仿宋" w:hAnsi="仿宋" w:eastAsia="仿宋" w:cs="仿宋"/>
                <w:sz w:val="22"/>
                <w:szCs w:val="21"/>
              </w:rPr>
            </w:pPr>
            <w:r>
              <w:rPr>
                <w:rFonts w:hint="eastAsia" w:ascii="仿宋" w:hAnsi="仿宋" w:eastAsia="仿宋" w:cs="仿宋"/>
                <w:sz w:val="22"/>
                <w:szCs w:val="21"/>
              </w:rPr>
              <w:t>负责人签字（盖章）：</w:t>
            </w:r>
          </w:p>
          <w:p w14:paraId="0F2C1598">
            <w:pPr>
              <w:rPr>
                <w:rFonts w:hint="eastAsia" w:ascii="仿宋" w:hAnsi="仿宋" w:eastAsia="仿宋" w:cs="仿宋"/>
                <w:sz w:val="22"/>
                <w:szCs w:val="21"/>
              </w:rPr>
            </w:pPr>
            <w:r>
              <w:rPr>
                <w:rFonts w:hint="eastAsia" w:ascii="仿宋" w:hAnsi="仿宋" w:eastAsia="仿宋" w:cs="仿宋"/>
                <w:sz w:val="22"/>
                <w:szCs w:val="21"/>
              </w:rPr>
              <w:t xml:space="preserve">日  期：  </w:t>
            </w:r>
          </w:p>
        </w:tc>
      </w:tr>
      <w:tr w14:paraId="3E64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375" w:type="dxa"/>
            <w:vAlign w:val="center"/>
          </w:tcPr>
          <w:p w14:paraId="3B75CA44">
            <w:pPr>
              <w:jc w:val="center"/>
              <w:rPr>
                <w:rFonts w:hint="eastAsia" w:ascii="仿宋" w:hAnsi="仿宋" w:eastAsia="仿宋" w:cs="仿宋"/>
                <w:sz w:val="22"/>
                <w:szCs w:val="21"/>
                <w:lang w:val="en-US" w:eastAsia="zh-CN"/>
              </w:rPr>
            </w:pPr>
            <w:r>
              <w:rPr>
                <w:rFonts w:hint="eastAsia" w:ascii="仿宋" w:hAnsi="仿宋" w:eastAsia="仿宋" w:cs="仿宋"/>
                <w:sz w:val="22"/>
                <w:szCs w:val="21"/>
                <w:lang w:val="en-US" w:eastAsia="zh-CN"/>
              </w:rPr>
              <w:t>安全保卫部</w:t>
            </w:r>
          </w:p>
          <w:p w14:paraId="508D2755">
            <w:pPr>
              <w:jc w:val="center"/>
              <w:rPr>
                <w:rFonts w:hint="eastAsia" w:ascii="仿宋" w:hAnsi="仿宋" w:eastAsia="仿宋" w:cs="仿宋"/>
                <w:sz w:val="22"/>
                <w:szCs w:val="21"/>
              </w:rPr>
            </w:pPr>
            <w:r>
              <w:rPr>
                <w:rFonts w:hint="eastAsia" w:ascii="仿宋" w:hAnsi="仿宋" w:eastAsia="仿宋" w:cs="仿宋"/>
                <w:sz w:val="22"/>
                <w:szCs w:val="21"/>
              </w:rPr>
              <w:t>审批</w:t>
            </w:r>
          </w:p>
        </w:tc>
        <w:tc>
          <w:tcPr>
            <w:tcW w:w="9081" w:type="dxa"/>
            <w:gridSpan w:val="3"/>
            <w:vAlign w:val="center"/>
          </w:tcPr>
          <w:p w14:paraId="147E5B27">
            <w:pPr>
              <w:rPr>
                <w:rFonts w:hint="eastAsia" w:ascii="仿宋" w:hAnsi="仿宋" w:eastAsia="仿宋" w:cs="仿宋"/>
                <w:sz w:val="22"/>
                <w:szCs w:val="21"/>
              </w:rPr>
            </w:pPr>
          </w:p>
          <w:p w14:paraId="4E7BA8BB">
            <w:pPr>
              <w:tabs>
                <w:tab w:val="left" w:pos="5967"/>
              </w:tabs>
              <w:rPr>
                <w:rFonts w:hint="eastAsia" w:ascii="仿宋" w:hAnsi="仿宋" w:eastAsia="仿宋" w:cs="仿宋"/>
                <w:sz w:val="22"/>
                <w:szCs w:val="21"/>
              </w:rPr>
            </w:pPr>
            <w:r>
              <w:rPr>
                <w:rFonts w:hint="eastAsia" w:ascii="仿宋" w:hAnsi="仿宋" w:eastAsia="仿宋" w:cs="仿宋"/>
                <w:sz w:val="22"/>
                <w:szCs w:val="21"/>
              </w:rPr>
              <w:t xml:space="preserve">                                                    审批人</w:t>
            </w:r>
            <w:r>
              <w:rPr>
                <w:rFonts w:hint="eastAsia" w:ascii="仿宋" w:hAnsi="仿宋" w:eastAsia="仿宋" w:cs="仿宋"/>
                <w:sz w:val="22"/>
                <w:szCs w:val="21"/>
                <w:lang w:eastAsia="zh-CN"/>
              </w:rPr>
              <w:t>（</w:t>
            </w:r>
            <w:r>
              <w:rPr>
                <w:rFonts w:hint="eastAsia" w:ascii="仿宋" w:hAnsi="仿宋" w:eastAsia="仿宋" w:cs="仿宋"/>
                <w:sz w:val="22"/>
                <w:szCs w:val="21"/>
                <w:lang w:val="en-US" w:eastAsia="zh-CN"/>
              </w:rPr>
              <w:t>盖章</w:t>
            </w:r>
            <w:r>
              <w:rPr>
                <w:rFonts w:hint="eastAsia" w:ascii="仿宋" w:hAnsi="仿宋" w:eastAsia="仿宋" w:cs="仿宋"/>
                <w:sz w:val="22"/>
                <w:szCs w:val="21"/>
                <w:lang w:eastAsia="zh-CN"/>
              </w:rPr>
              <w:t>）</w:t>
            </w:r>
            <w:r>
              <w:rPr>
                <w:rFonts w:hint="eastAsia" w:ascii="仿宋" w:hAnsi="仿宋" w:eastAsia="仿宋" w:cs="仿宋"/>
                <w:sz w:val="22"/>
                <w:szCs w:val="21"/>
              </w:rPr>
              <w:t>：</w:t>
            </w:r>
          </w:p>
          <w:p w14:paraId="243C7518">
            <w:pPr>
              <w:spacing w:line="240" w:lineRule="exact"/>
              <w:rPr>
                <w:rFonts w:hint="eastAsia" w:ascii="仿宋" w:hAnsi="仿宋" w:eastAsia="仿宋" w:cs="仿宋"/>
                <w:sz w:val="20"/>
                <w:szCs w:val="18"/>
              </w:rPr>
            </w:pPr>
            <w:r>
              <w:rPr>
                <w:rFonts w:hint="eastAsia" w:ascii="仿宋" w:hAnsi="仿宋" w:eastAsia="仿宋" w:cs="仿宋"/>
                <w:sz w:val="22"/>
                <w:szCs w:val="21"/>
              </w:rPr>
              <w:t xml:space="preserve">                                                      日  期:</w:t>
            </w:r>
          </w:p>
        </w:tc>
      </w:tr>
      <w:tr w14:paraId="172E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jc w:val="center"/>
        </w:trPr>
        <w:tc>
          <w:tcPr>
            <w:tcW w:w="1375" w:type="dxa"/>
            <w:vAlign w:val="center"/>
          </w:tcPr>
          <w:p w14:paraId="2BEF81D5">
            <w:pPr>
              <w:jc w:val="center"/>
              <w:rPr>
                <w:rFonts w:hint="eastAsia" w:ascii="仿宋" w:hAnsi="仿宋" w:eastAsia="仿宋" w:cs="仿宋"/>
                <w:sz w:val="22"/>
                <w:szCs w:val="21"/>
              </w:rPr>
            </w:pPr>
            <w:r>
              <w:rPr>
                <w:rFonts w:hint="eastAsia" w:ascii="仿宋" w:hAnsi="仿宋" w:eastAsia="仿宋" w:cs="仿宋"/>
                <w:sz w:val="22"/>
                <w:szCs w:val="21"/>
              </w:rPr>
              <w:t>动  火</w:t>
            </w:r>
          </w:p>
          <w:p w14:paraId="1B0BF289">
            <w:pPr>
              <w:jc w:val="center"/>
              <w:rPr>
                <w:rFonts w:hint="eastAsia" w:ascii="仿宋" w:hAnsi="仿宋" w:eastAsia="仿宋" w:cs="仿宋"/>
                <w:sz w:val="22"/>
                <w:szCs w:val="21"/>
              </w:rPr>
            </w:pPr>
            <w:r>
              <w:rPr>
                <w:rFonts w:hint="eastAsia" w:ascii="仿宋" w:hAnsi="仿宋" w:eastAsia="仿宋" w:cs="仿宋"/>
                <w:sz w:val="22"/>
                <w:szCs w:val="21"/>
              </w:rPr>
              <w:t>作  业</w:t>
            </w:r>
          </w:p>
          <w:p w14:paraId="346429AB">
            <w:pPr>
              <w:jc w:val="center"/>
              <w:rPr>
                <w:rFonts w:hint="eastAsia" w:ascii="仿宋" w:hAnsi="仿宋" w:eastAsia="仿宋" w:cs="仿宋"/>
                <w:sz w:val="22"/>
                <w:szCs w:val="21"/>
              </w:rPr>
            </w:pPr>
            <w:r>
              <w:rPr>
                <w:rFonts w:hint="eastAsia" w:ascii="仿宋" w:hAnsi="仿宋" w:eastAsia="仿宋" w:cs="仿宋"/>
                <w:sz w:val="22"/>
                <w:szCs w:val="21"/>
              </w:rPr>
              <w:t>安  全</w:t>
            </w:r>
          </w:p>
          <w:p w14:paraId="42F75576">
            <w:pPr>
              <w:jc w:val="center"/>
              <w:rPr>
                <w:rFonts w:hint="eastAsia" w:ascii="仿宋" w:hAnsi="仿宋" w:eastAsia="仿宋" w:cs="仿宋"/>
                <w:sz w:val="22"/>
                <w:szCs w:val="21"/>
              </w:rPr>
            </w:pPr>
            <w:r>
              <w:rPr>
                <w:rFonts w:hint="eastAsia" w:ascii="仿宋" w:hAnsi="仿宋" w:eastAsia="仿宋" w:cs="仿宋"/>
                <w:sz w:val="22"/>
                <w:szCs w:val="21"/>
              </w:rPr>
              <w:t>规  定</w:t>
            </w:r>
          </w:p>
        </w:tc>
        <w:tc>
          <w:tcPr>
            <w:tcW w:w="9081" w:type="dxa"/>
            <w:gridSpan w:val="3"/>
          </w:tcPr>
          <w:p w14:paraId="6784BE5D">
            <w:pPr>
              <w:spacing w:line="240" w:lineRule="exact"/>
              <w:rPr>
                <w:rFonts w:hint="eastAsia" w:ascii="仿宋" w:hAnsi="仿宋" w:eastAsia="仿宋" w:cs="仿宋"/>
                <w:b/>
                <w:sz w:val="20"/>
                <w:szCs w:val="18"/>
              </w:rPr>
            </w:pPr>
            <w:r>
              <w:rPr>
                <w:rFonts w:hint="eastAsia" w:ascii="仿宋" w:hAnsi="仿宋" w:eastAsia="仿宋" w:cs="仿宋"/>
                <w:b/>
                <w:sz w:val="20"/>
                <w:szCs w:val="18"/>
              </w:rPr>
              <w:t>动火前“八不”：</w:t>
            </w:r>
          </w:p>
          <w:p w14:paraId="6A87EC06">
            <w:pPr>
              <w:spacing w:line="240" w:lineRule="exact"/>
              <w:rPr>
                <w:rFonts w:hint="eastAsia" w:ascii="仿宋" w:hAnsi="仿宋" w:eastAsia="仿宋" w:cs="仿宋"/>
                <w:sz w:val="20"/>
                <w:szCs w:val="18"/>
              </w:rPr>
            </w:pPr>
            <w:r>
              <w:rPr>
                <w:rFonts w:hint="eastAsia" w:ascii="仿宋" w:hAnsi="仿宋" w:eastAsia="仿宋" w:cs="仿宋"/>
                <w:sz w:val="20"/>
                <w:szCs w:val="18"/>
              </w:rPr>
              <w:t>1、防火、灭火措施没落实不动火；2、周围的杂物和易燃品、危险品未清除不动火；</w:t>
            </w:r>
          </w:p>
          <w:p w14:paraId="7B7684C8">
            <w:pPr>
              <w:spacing w:line="240" w:lineRule="exact"/>
              <w:rPr>
                <w:rFonts w:hint="eastAsia" w:ascii="仿宋" w:hAnsi="仿宋" w:eastAsia="仿宋" w:cs="仿宋"/>
                <w:sz w:val="20"/>
                <w:szCs w:val="18"/>
              </w:rPr>
            </w:pPr>
            <w:r>
              <w:rPr>
                <w:rFonts w:hint="eastAsia" w:ascii="仿宋" w:hAnsi="仿宋" w:eastAsia="仿宋" w:cs="仿宋"/>
                <w:sz w:val="20"/>
                <w:szCs w:val="18"/>
              </w:rPr>
              <w:t>3、附近难以移动和易燃结构物未采取安全措施不动火；</w:t>
            </w:r>
          </w:p>
          <w:p w14:paraId="0CD0EE5C">
            <w:pPr>
              <w:spacing w:line="240" w:lineRule="exact"/>
              <w:rPr>
                <w:rFonts w:hint="eastAsia" w:ascii="仿宋" w:hAnsi="仿宋" w:eastAsia="仿宋" w:cs="仿宋"/>
                <w:sz w:val="20"/>
                <w:szCs w:val="18"/>
              </w:rPr>
            </w:pPr>
            <w:r>
              <w:rPr>
                <w:rFonts w:hint="eastAsia" w:ascii="仿宋" w:hAnsi="仿宋" w:eastAsia="仿宋" w:cs="仿宋"/>
                <w:sz w:val="20"/>
                <w:szCs w:val="18"/>
              </w:rPr>
              <w:t>4、凡盛装过油类等易燃、可燃液体的容器、管道用后未清洗干净不动火；</w:t>
            </w:r>
          </w:p>
          <w:p w14:paraId="46550315">
            <w:pPr>
              <w:spacing w:line="240" w:lineRule="exact"/>
              <w:rPr>
                <w:rFonts w:hint="eastAsia" w:ascii="仿宋" w:hAnsi="仿宋" w:eastAsia="仿宋" w:cs="仿宋"/>
                <w:sz w:val="20"/>
                <w:szCs w:val="18"/>
              </w:rPr>
            </w:pPr>
            <w:r>
              <w:rPr>
                <w:rFonts w:hint="eastAsia" w:ascii="仿宋" w:hAnsi="仿宋" w:eastAsia="仿宋" w:cs="仿宋"/>
                <w:sz w:val="20"/>
                <w:szCs w:val="18"/>
              </w:rPr>
              <w:t>5、在进行高空焊接作业时，未清除地面的可燃物品和采取相应防护措施不动火；</w:t>
            </w:r>
          </w:p>
          <w:p w14:paraId="4664174B">
            <w:pPr>
              <w:spacing w:line="240" w:lineRule="exact"/>
              <w:rPr>
                <w:rFonts w:hint="eastAsia" w:ascii="仿宋" w:hAnsi="仿宋" w:eastAsia="仿宋" w:cs="仿宋"/>
                <w:sz w:val="20"/>
                <w:szCs w:val="18"/>
              </w:rPr>
            </w:pPr>
            <w:r>
              <w:rPr>
                <w:rFonts w:hint="eastAsia" w:ascii="仿宋" w:hAnsi="仿宋" w:eastAsia="仿宋" w:cs="仿宋"/>
                <w:sz w:val="20"/>
                <w:szCs w:val="18"/>
              </w:rPr>
              <w:t>6、储存易燃易爆物品的仓库、车间和场所未采取安全措施，危险性未拔除不动火临时；</w:t>
            </w:r>
          </w:p>
          <w:p w14:paraId="08DE69D9">
            <w:pPr>
              <w:spacing w:line="240" w:lineRule="exact"/>
              <w:rPr>
                <w:rFonts w:hint="eastAsia" w:ascii="仿宋" w:hAnsi="仿宋" w:eastAsia="仿宋" w:cs="仿宋"/>
                <w:sz w:val="20"/>
                <w:szCs w:val="18"/>
              </w:rPr>
            </w:pPr>
            <w:r>
              <w:rPr>
                <w:rFonts w:hint="eastAsia" w:ascii="仿宋" w:hAnsi="仿宋" w:eastAsia="仿宋" w:cs="仿宋"/>
                <w:sz w:val="20"/>
                <w:szCs w:val="18"/>
              </w:rPr>
              <w:t>7、未配备灭火器材或器材不足不动火；</w:t>
            </w:r>
          </w:p>
          <w:p w14:paraId="578F55E4">
            <w:pPr>
              <w:spacing w:line="240" w:lineRule="exact"/>
              <w:rPr>
                <w:rFonts w:hint="eastAsia" w:ascii="仿宋" w:hAnsi="仿宋" w:eastAsia="仿宋" w:cs="仿宋"/>
                <w:sz w:val="20"/>
                <w:szCs w:val="18"/>
              </w:rPr>
            </w:pPr>
            <w:r>
              <w:rPr>
                <w:rFonts w:hint="eastAsia" w:ascii="仿宋" w:hAnsi="仿宋" w:eastAsia="仿宋" w:cs="仿宋"/>
                <w:sz w:val="20"/>
                <w:szCs w:val="18"/>
              </w:rPr>
              <w:t>8、现场安全负责人不在场不动火。</w:t>
            </w:r>
          </w:p>
          <w:p w14:paraId="30DEDE2D">
            <w:pPr>
              <w:tabs>
                <w:tab w:val="left" w:pos="2805"/>
              </w:tabs>
              <w:spacing w:line="240" w:lineRule="exact"/>
              <w:rPr>
                <w:rFonts w:hint="eastAsia" w:ascii="仿宋" w:hAnsi="仿宋" w:eastAsia="仿宋" w:cs="仿宋"/>
                <w:b/>
                <w:sz w:val="20"/>
                <w:szCs w:val="18"/>
              </w:rPr>
            </w:pPr>
            <w:r>
              <w:rPr>
                <w:rFonts w:hint="eastAsia" w:ascii="仿宋" w:hAnsi="仿宋" w:eastAsia="仿宋" w:cs="仿宋"/>
                <w:b/>
                <w:sz w:val="20"/>
                <w:szCs w:val="18"/>
              </w:rPr>
              <w:t>作业动火中“四要”：</w:t>
            </w:r>
          </w:p>
          <w:p w14:paraId="70FE2FB9">
            <w:pPr>
              <w:spacing w:line="240" w:lineRule="exact"/>
              <w:rPr>
                <w:rFonts w:hint="eastAsia" w:ascii="仿宋" w:hAnsi="仿宋" w:eastAsia="仿宋" w:cs="仿宋"/>
                <w:sz w:val="20"/>
                <w:szCs w:val="18"/>
              </w:rPr>
            </w:pPr>
            <w:r>
              <w:rPr>
                <w:rFonts w:hint="eastAsia" w:ascii="仿宋" w:hAnsi="仿宋" w:eastAsia="仿宋" w:cs="仿宋"/>
                <w:sz w:val="20"/>
                <w:szCs w:val="18"/>
              </w:rPr>
              <w:t>1、现场负责人要坚守岗位；</w:t>
            </w:r>
          </w:p>
          <w:p w14:paraId="6279C211">
            <w:pPr>
              <w:spacing w:line="240" w:lineRule="exact"/>
              <w:rPr>
                <w:rFonts w:hint="eastAsia" w:ascii="仿宋" w:hAnsi="仿宋" w:eastAsia="仿宋" w:cs="仿宋"/>
                <w:sz w:val="20"/>
                <w:szCs w:val="18"/>
              </w:rPr>
            </w:pPr>
            <w:r>
              <w:rPr>
                <w:rFonts w:hint="eastAsia" w:ascii="仿宋" w:hAnsi="仿宋" w:eastAsia="仿宋" w:cs="仿宋"/>
                <w:sz w:val="20"/>
                <w:szCs w:val="18"/>
              </w:rPr>
              <w:t>2、现场负责人和动火作业人要加强观察、精心操作，发现不安全苗头时，立即停止动火；</w:t>
            </w:r>
          </w:p>
          <w:p w14:paraId="7416FBBC">
            <w:pPr>
              <w:spacing w:line="240" w:lineRule="exact"/>
              <w:rPr>
                <w:rFonts w:hint="eastAsia" w:ascii="仿宋" w:hAnsi="仿宋" w:eastAsia="仿宋" w:cs="仿宋"/>
                <w:sz w:val="20"/>
                <w:szCs w:val="18"/>
              </w:rPr>
            </w:pPr>
            <w:r>
              <w:rPr>
                <w:rFonts w:hint="eastAsia" w:ascii="仿宋" w:hAnsi="仿宋" w:eastAsia="仿宋" w:cs="仿宋"/>
                <w:sz w:val="20"/>
                <w:szCs w:val="18"/>
              </w:rPr>
              <w:t>3、一旦发生火灾或爆炸事故时要立即报警组织扑救；</w:t>
            </w:r>
          </w:p>
          <w:p w14:paraId="25966F07">
            <w:pPr>
              <w:spacing w:line="240" w:lineRule="exact"/>
              <w:rPr>
                <w:rFonts w:hint="eastAsia" w:ascii="仿宋" w:hAnsi="仿宋" w:eastAsia="仿宋" w:cs="仿宋"/>
                <w:b/>
                <w:sz w:val="20"/>
                <w:szCs w:val="18"/>
              </w:rPr>
            </w:pPr>
            <w:r>
              <w:rPr>
                <w:rFonts w:hint="eastAsia" w:ascii="仿宋" w:hAnsi="仿宋" w:eastAsia="仿宋" w:cs="仿宋"/>
                <w:sz w:val="20"/>
                <w:szCs w:val="18"/>
              </w:rPr>
              <w:t>4、动火作业人要严格执行安全操作规程。</w:t>
            </w:r>
          </w:p>
        </w:tc>
      </w:tr>
      <w:tr w14:paraId="5EDA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5" w:type="dxa"/>
            <w:vAlign w:val="center"/>
          </w:tcPr>
          <w:p w14:paraId="3D90B848">
            <w:pPr>
              <w:jc w:val="center"/>
              <w:rPr>
                <w:rFonts w:hint="eastAsia" w:ascii="仿宋" w:hAnsi="仿宋" w:eastAsia="仿宋" w:cs="仿宋"/>
                <w:sz w:val="24"/>
                <w:szCs w:val="21"/>
              </w:rPr>
            </w:pPr>
            <w:r>
              <w:rPr>
                <w:rFonts w:hint="eastAsia" w:ascii="仿宋" w:hAnsi="仿宋" w:eastAsia="仿宋" w:cs="仿宋"/>
                <w:sz w:val="22"/>
                <w:szCs w:val="21"/>
              </w:rPr>
              <w:t>备  注</w:t>
            </w:r>
          </w:p>
        </w:tc>
        <w:tc>
          <w:tcPr>
            <w:tcW w:w="9081" w:type="dxa"/>
            <w:gridSpan w:val="3"/>
          </w:tcPr>
          <w:p w14:paraId="73FA8522">
            <w:pPr>
              <w:spacing w:line="276" w:lineRule="auto"/>
              <w:rPr>
                <w:rFonts w:hint="eastAsia" w:ascii="仿宋" w:hAnsi="仿宋" w:eastAsia="仿宋" w:cs="仿宋"/>
                <w:sz w:val="22"/>
                <w:szCs w:val="21"/>
              </w:rPr>
            </w:pPr>
            <w:r>
              <w:rPr>
                <w:rFonts w:hint="eastAsia" w:ascii="仿宋" w:hAnsi="仿宋" w:eastAsia="仿宋" w:cs="仿宋"/>
                <w:sz w:val="22"/>
                <w:szCs w:val="21"/>
              </w:rPr>
              <w:t>1、施工单位施工人员必须具备相关的施工人员上岗资格证明及消防上岗证</w:t>
            </w:r>
          </w:p>
          <w:p w14:paraId="6CD26787">
            <w:pPr>
              <w:spacing w:line="360" w:lineRule="exact"/>
              <w:rPr>
                <w:rFonts w:hint="eastAsia" w:ascii="仿宋" w:hAnsi="仿宋" w:eastAsia="仿宋" w:cs="仿宋"/>
                <w:sz w:val="22"/>
                <w:szCs w:val="21"/>
              </w:rPr>
            </w:pPr>
            <w:r>
              <w:rPr>
                <w:rFonts w:hint="eastAsia" w:ascii="仿宋" w:hAnsi="仿宋" w:eastAsia="仿宋" w:cs="仿宋"/>
                <w:sz w:val="22"/>
                <w:szCs w:val="21"/>
              </w:rPr>
              <w:t>2、此表一式三份。一份</w:t>
            </w:r>
            <w:r>
              <w:rPr>
                <w:rFonts w:hint="eastAsia" w:ascii="仿宋" w:hAnsi="仿宋" w:eastAsia="仿宋" w:cs="仿宋"/>
                <w:sz w:val="22"/>
                <w:szCs w:val="21"/>
                <w:lang w:val="en-US" w:eastAsia="zh-CN"/>
              </w:rPr>
              <w:t>安全保卫部</w:t>
            </w:r>
            <w:r>
              <w:rPr>
                <w:rFonts w:hint="eastAsia" w:ascii="仿宋" w:hAnsi="仿宋" w:eastAsia="仿宋" w:cs="仿宋"/>
                <w:sz w:val="22"/>
                <w:szCs w:val="21"/>
              </w:rPr>
              <w:t>，一份申请部门，一份施工单位</w:t>
            </w:r>
          </w:p>
        </w:tc>
      </w:tr>
    </w:tbl>
    <w:p w14:paraId="1E4B1EBC">
      <w:pPr>
        <w:rPr>
          <w:rFonts w:hint="eastAsia" w:ascii="仿宋" w:hAnsi="仿宋" w:eastAsia="仿宋" w:cs="仿宋"/>
        </w:rPr>
      </w:pPr>
    </w:p>
    <w:p w14:paraId="047C1866">
      <w:pPr>
        <w:rPr>
          <w:rFonts w:hint="eastAsia" w:ascii="仿宋" w:hAnsi="仿宋" w:eastAsia="仿宋" w:cs="仿宋"/>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7"/>
      </w:tblGrid>
      <w:tr w14:paraId="24A4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647" w:type="dxa"/>
            <w:vAlign w:val="center"/>
          </w:tcPr>
          <w:p w14:paraId="27C0A5C5">
            <w:pPr>
              <w:jc w:val="center"/>
              <w:rPr>
                <w:rFonts w:hint="eastAsia" w:ascii="仿宋" w:hAnsi="仿宋" w:eastAsia="仿宋" w:cs="仿宋"/>
                <w:sz w:val="28"/>
              </w:rPr>
            </w:pPr>
            <w:r>
              <w:rPr>
                <w:rFonts w:hint="eastAsia" w:ascii="仿宋" w:hAnsi="仿宋" w:eastAsia="仿宋" w:cs="仿宋"/>
                <w:sz w:val="28"/>
              </w:rPr>
              <w:t>动火作业人员操作证复印件</w:t>
            </w:r>
          </w:p>
        </w:tc>
      </w:tr>
      <w:tr w14:paraId="4C59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8" w:hRule="atLeast"/>
          <w:jc w:val="center"/>
        </w:trPr>
        <w:tc>
          <w:tcPr>
            <w:tcW w:w="10647" w:type="dxa"/>
            <w:vAlign w:val="center"/>
          </w:tcPr>
          <w:p w14:paraId="4EB33732">
            <w:pPr>
              <w:jc w:val="center"/>
              <w:rPr>
                <w:rFonts w:hint="eastAsia" w:ascii="仿宋" w:hAnsi="仿宋" w:eastAsia="仿宋" w:cs="仿宋"/>
                <w:sz w:val="28"/>
              </w:rPr>
            </w:pPr>
          </w:p>
        </w:tc>
      </w:tr>
    </w:tbl>
    <w:p w14:paraId="1884AE0A">
      <w:pPr>
        <w:rPr>
          <w:rFonts w:hint="eastAsia" w:ascii="仿宋" w:hAnsi="仿宋" w:eastAsia="仿宋" w:cs="仿宋"/>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2C"/>
    <w:rsid w:val="00066108"/>
    <w:rsid w:val="001247E8"/>
    <w:rsid w:val="002A6709"/>
    <w:rsid w:val="00476F51"/>
    <w:rsid w:val="004B0DCB"/>
    <w:rsid w:val="00581C09"/>
    <w:rsid w:val="006720B1"/>
    <w:rsid w:val="006905E7"/>
    <w:rsid w:val="00701F0D"/>
    <w:rsid w:val="007657DC"/>
    <w:rsid w:val="007A4E32"/>
    <w:rsid w:val="00803F8B"/>
    <w:rsid w:val="008F1A71"/>
    <w:rsid w:val="00B25C10"/>
    <w:rsid w:val="00B93E20"/>
    <w:rsid w:val="00B96E2C"/>
    <w:rsid w:val="00CA4D4C"/>
    <w:rsid w:val="00DA3F8E"/>
    <w:rsid w:val="00DA70F3"/>
    <w:rsid w:val="00DA7224"/>
    <w:rsid w:val="00FE6E00"/>
    <w:rsid w:val="019F1124"/>
    <w:rsid w:val="0FD06039"/>
    <w:rsid w:val="21FB722D"/>
    <w:rsid w:val="43530798"/>
    <w:rsid w:val="43A80B91"/>
    <w:rsid w:val="5E9A0AB1"/>
    <w:rsid w:val="66F151CA"/>
    <w:rsid w:val="6A4B14D4"/>
    <w:rsid w:val="7C85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2C6-4B42-419B-B2C9-CF44706ECD2C}">
  <ds:schemaRefs/>
</ds:datastoreItem>
</file>

<file path=docProps/app.xml><?xml version="1.0" encoding="utf-8"?>
<Properties xmlns="http://schemas.openxmlformats.org/officeDocument/2006/extended-properties" xmlns:vt="http://schemas.openxmlformats.org/officeDocument/2006/docPropsVTypes">
  <Template>Normal</Template>
  <Pages>2</Pages>
  <Words>647</Words>
  <Characters>652</Characters>
  <Lines>7</Lines>
  <Paragraphs>2</Paragraphs>
  <TotalTime>2</TotalTime>
  <ScaleCrop>false</ScaleCrop>
  <LinksUpToDate>false</LinksUpToDate>
  <CharactersWithSpaces>980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2022-06-28T02:49:00Z</dcterms:created>
  <dc:creator>Kai</dc:creator>
  <cp:lastModifiedBy>上善若水</cp:lastModifiedBy>
  <cp:lastPrinted>2024-06-26T05:53:00Z</cp:lastPrinted>
  <dcterms:modified xsi:type="dcterms:W3CDTF">2026-06-25T14:00:01Z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060CBF3BB3B4464AB588A20E6687DC6C_13</vt:lpwstr>
  </property>
  <property fmtid="{D5CDD505-2E9C-101B-9397-08002B2CF9AE}" pid="4" name="KSOTemplateDocerSaveRecord">
    <vt:lpwstr>eyJoZGlkIjoiNTRkNjg1YmFmN2MyYmE2ZWMyZmRjOGYwMmQzZDE3ZTUiLCJ1c2VySWQiOiI0NTA2MDc1NDMifQ==</vt:lpwstr>
  </property>
</Properties>
</file>